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6A83" w14:textId="77777777" w:rsidR="00AB7C45" w:rsidRDefault="00000000">
      <w:pPr>
        <w:jc w:val="right"/>
      </w:pPr>
      <w:r>
        <w:t>7 października 2024 r.</w:t>
      </w:r>
    </w:p>
    <w:p w14:paraId="1C9B21FF" w14:textId="77777777" w:rsidR="00AB7C45" w:rsidRDefault="00AB7C45">
      <w:pPr>
        <w:jc w:val="right"/>
      </w:pPr>
    </w:p>
    <w:p w14:paraId="0673F79A" w14:textId="77777777" w:rsidR="00AB7C45" w:rsidRDefault="00000000">
      <w:pPr>
        <w:jc w:val="center"/>
      </w:pPr>
      <w:r>
        <w:rPr>
          <w:b/>
          <w:sz w:val="28"/>
          <w:szCs w:val="28"/>
        </w:rPr>
        <w:t xml:space="preserve">Zrównoważony rozwój na korcie i poza nim: </w:t>
      </w:r>
      <w:proofErr w:type="spellStart"/>
      <w:r>
        <w:rPr>
          <w:b/>
          <w:sz w:val="28"/>
          <w:szCs w:val="28"/>
        </w:rPr>
        <w:t>waterdrop</w:t>
      </w:r>
      <w:proofErr w:type="spellEnd"/>
      <w:r>
        <w:rPr>
          <w:b/>
          <w:sz w:val="28"/>
          <w:szCs w:val="28"/>
        </w:rPr>
        <w:t xml:space="preserve">® zostaje oficjalnym partnerem </w:t>
      </w:r>
      <w:proofErr w:type="spellStart"/>
      <w:r>
        <w:rPr>
          <w:b/>
          <w:sz w:val="28"/>
          <w:szCs w:val="28"/>
        </w:rPr>
        <w:t>Australian</w:t>
      </w:r>
      <w:proofErr w:type="spellEnd"/>
      <w:r>
        <w:rPr>
          <w:b/>
          <w:sz w:val="28"/>
          <w:szCs w:val="28"/>
        </w:rPr>
        <w:t xml:space="preserve"> Open</w:t>
      </w:r>
    </w:p>
    <w:p w14:paraId="29EE78C2" w14:textId="77777777" w:rsidR="00AB7C45" w:rsidRDefault="00AB7C45">
      <w:pPr>
        <w:jc w:val="both"/>
        <w:rPr>
          <w:b/>
        </w:rPr>
      </w:pPr>
    </w:p>
    <w:p w14:paraId="3C9B6B97" w14:textId="383B729F" w:rsidR="00AB7C45" w:rsidRDefault="00000000">
      <w:pPr>
        <w:jc w:val="both"/>
        <w:rPr>
          <w:b/>
        </w:rPr>
      </w:pPr>
      <w:r>
        <w:rPr>
          <w:b/>
        </w:rPr>
        <w:t xml:space="preserve">Austriacka firma </w:t>
      </w:r>
      <w:proofErr w:type="spellStart"/>
      <w:r>
        <w:rPr>
          <w:b/>
        </w:rPr>
        <w:t>waterdrop</w:t>
      </w:r>
      <w:proofErr w:type="spellEnd"/>
      <w:r>
        <w:rPr>
          <w:b/>
        </w:rPr>
        <w:t xml:space="preserve">® rozpoczyna wieloletnie </w:t>
      </w:r>
      <w:hyperlink r:id="rId6">
        <w:r w:rsidR="00AB7C45">
          <w:rPr>
            <w:b/>
            <w:color w:val="1155CC"/>
            <w:u w:val="single"/>
          </w:rPr>
          <w:t xml:space="preserve">partnerstwo z </w:t>
        </w:r>
        <w:proofErr w:type="spellStart"/>
        <w:r w:rsidR="00AB7C45">
          <w:rPr>
            <w:b/>
            <w:color w:val="1155CC"/>
            <w:u w:val="single"/>
          </w:rPr>
          <w:t>Australian</w:t>
        </w:r>
        <w:proofErr w:type="spellEnd"/>
        <w:r w:rsidR="00AB7C45">
          <w:rPr>
            <w:b/>
            <w:color w:val="1155CC"/>
            <w:u w:val="single"/>
          </w:rPr>
          <w:t xml:space="preserve"> Open</w:t>
        </w:r>
      </w:hyperlink>
      <w:r>
        <w:rPr>
          <w:b/>
        </w:rPr>
        <w:t xml:space="preserve">. Jako oficjalny partner, firma dostarczy butelki wielokrotnego użytku ze stali nierdzewnej zawodnikom, ich drużynom oraz pracownikom turnieju Wielkiego Szlema. Jest to kolejny krok marki w walce o zrównoważone nawodnienie. Współpracując z jednym z najbardziej prestiżowych turniejów tenisowych na świecie, a także z wydarzeniami 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waterdrop</w:t>
      </w:r>
      <w:proofErr w:type="spellEnd"/>
      <w:r>
        <w:rPr>
          <w:b/>
        </w:rPr>
        <w:t xml:space="preserve">® kontynuuje swoje zaangażowanie w ten sport i prezentuje ekskluzywną butelkę Player. </w:t>
      </w:r>
    </w:p>
    <w:p w14:paraId="317B53C7" w14:textId="77777777" w:rsidR="00AB7C45" w:rsidRDefault="00AB7C45">
      <w:pPr>
        <w:jc w:val="both"/>
      </w:pPr>
    </w:p>
    <w:p w14:paraId="6349BD8D" w14:textId="77777777" w:rsidR="00AB7C45" w:rsidRDefault="00000000">
      <w:pPr>
        <w:jc w:val="both"/>
        <w:rPr>
          <w:b/>
        </w:rPr>
      </w:pPr>
      <w:proofErr w:type="spellStart"/>
      <w:r>
        <w:rPr>
          <w:b/>
        </w:rPr>
        <w:t>Waterdrop</w:t>
      </w:r>
      <w:proofErr w:type="spellEnd"/>
      <w:r>
        <w:rPr>
          <w:b/>
        </w:rPr>
        <w:t xml:space="preserve">® oficjalnym partnerem </w:t>
      </w:r>
      <w:proofErr w:type="spellStart"/>
      <w:r>
        <w:rPr>
          <w:b/>
        </w:rPr>
        <w:t>Australian</w:t>
      </w:r>
      <w:proofErr w:type="spellEnd"/>
      <w:r>
        <w:rPr>
          <w:b/>
        </w:rPr>
        <w:t xml:space="preserve"> Open 2025</w:t>
      </w:r>
    </w:p>
    <w:p w14:paraId="1EF9B646" w14:textId="77777777" w:rsidR="00AB7C45" w:rsidRDefault="00000000">
      <w:pPr>
        <w:jc w:val="both"/>
      </w:pPr>
      <w:r>
        <w:t xml:space="preserve">W styczniu wszystkie oczy fanów tenisa będą zwrócone na Melbourne – </w:t>
      </w:r>
      <w:proofErr w:type="spellStart"/>
      <w:r>
        <w:t>Australian</w:t>
      </w:r>
      <w:proofErr w:type="spellEnd"/>
      <w:r>
        <w:t xml:space="preserve"> Open rozpoczyna rok tenisowy jako pierwszy z czterech turniejów Wielkiego Szlema. </w:t>
      </w:r>
      <w:proofErr w:type="spellStart"/>
      <w:r>
        <w:t>Waterdrop</w:t>
      </w:r>
      <w:proofErr w:type="spellEnd"/>
      <w:r>
        <w:t xml:space="preserve">®, austriacki producent </w:t>
      </w:r>
      <w:proofErr w:type="spellStart"/>
      <w:r>
        <w:t>Microdrinków</w:t>
      </w:r>
      <w:proofErr w:type="spellEnd"/>
      <w:r>
        <w:t xml:space="preserve"> oraz ekologicznych butelek wielokrotnego użytku, po raz kolejny weźmie w nim udział, tym razem jako oficjalny partner. Oprócz dostarczania butelek z wodą dla wszystkich graczy i personelu, na terenie turnieju, udostępni dla fanów różnorodne spersonalizowane butelki, próbki najnowszych rozpuszczalnych w wodzie kostek </w:t>
      </w:r>
      <w:proofErr w:type="spellStart"/>
      <w:r>
        <w:t>Microdrink</w:t>
      </w:r>
      <w:proofErr w:type="spellEnd"/>
      <w:r>
        <w:t xml:space="preserve"> oraz możliwość spotkania z ambasadorami </w:t>
      </w:r>
      <w:proofErr w:type="spellStart"/>
      <w:r>
        <w:t>waterdrop</w:t>
      </w:r>
      <w:proofErr w:type="spellEnd"/>
      <w:r>
        <w:t xml:space="preserve">®. </w:t>
      </w:r>
    </w:p>
    <w:p w14:paraId="6CD24C0E" w14:textId="77777777" w:rsidR="00AB7C45" w:rsidRDefault="00AB7C45">
      <w:pPr>
        <w:jc w:val="both"/>
      </w:pPr>
    </w:p>
    <w:p w14:paraId="5ABCB0DE" w14:textId="77777777" w:rsidR="00AB7C45" w:rsidRDefault="00000000">
      <w:pPr>
        <w:jc w:val="both"/>
      </w:pPr>
      <w:r>
        <w:t xml:space="preserve">W dniach 12-26 stycznia 2025 r. </w:t>
      </w:r>
      <w:proofErr w:type="spellStart"/>
      <w:r>
        <w:t>Australian</w:t>
      </w:r>
      <w:proofErr w:type="spellEnd"/>
      <w:r>
        <w:t xml:space="preserve"> Open stanie się nie tylko areną najlepszych rozgrywek sportowych, lecz także przestrzenią starań o zrównoważony rozwój – </w:t>
      </w:r>
      <w:r>
        <w:rPr>
          <w:b/>
        </w:rPr>
        <w:t xml:space="preserve">butelki wielokrotnego użytku ze stali nierdzewnej </w:t>
      </w:r>
      <w:proofErr w:type="spellStart"/>
      <w:r>
        <w:rPr>
          <w:b/>
        </w:rPr>
        <w:t>waterdrop</w:t>
      </w:r>
      <w:proofErr w:type="spellEnd"/>
      <w:r>
        <w:rPr>
          <w:b/>
        </w:rPr>
        <w:t>® pozwolą zaoszczędzić znaczną liczbę jednorazowych plastikowych butelek</w:t>
      </w:r>
      <w:r>
        <w:t xml:space="preserve">. W ramach </w:t>
      </w:r>
      <w:hyperlink r:id="rId7">
        <w:r w:rsidR="00AB7C45">
          <w:rPr>
            <w:color w:val="1155CC"/>
            <w:u w:val="single"/>
          </w:rPr>
          <w:t xml:space="preserve">partnerstwa z </w:t>
        </w:r>
        <w:proofErr w:type="spellStart"/>
        <w:r w:rsidR="00AB7C45">
          <w:rPr>
            <w:color w:val="1155CC"/>
            <w:u w:val="single"/>
          </w:rPr>
          <w:t>Australian</w:t>
        </w:r>
        <w:proofErr w:type="spellEnd"/>
        <w:r w:rsidR="00AB7C45">
          <w:rPr>
            <w:color w:val="1155CC"/>
            <w:u w:val="single"/>
          </w:rPr>
          <w:t xml:space="preserve"> Open</w:t>
        </w:r>
      </w:hyperlink>
      <w:r>
        <w:t xml:space="preserve"> </w:t>
      </w:r>
      <w:proofErr w:type="spellStart"/>
      <w:r>
        <w:t>waterdrop</w:t>
      </w:r>
      <w:proofErr w:type="spellEnd"/>
      <w:r>
        <w:t xml:space="preserve">® współpracuje również z turniejami </w:t>
      </w:r>
      <w:proofErr w:type="spellStart"/>
      <w:r>
        <w:t>Summer</w:t>
      </w:r>
      <w:proofErr w:type="spellEnd"/>
      <w:r>
        <w:t xml:space="preserve"> of </w:t>
      </w:r>
      <w:proofErr w:type="spellStart"/>
      <w:r>
        <w:t>Tennis</w:t>
      </w:r>
      <w:proofErr w:type="spellEnd"/>
      <w:r>
        <w:t xml:space="preserve">, w tym United </w:t>
      </w:r>
      <w:proofErr w:type="spellStart"/>
      <w:r>
        <w:t>Cup</w:t>
      </w:r>
      <w:proofErr w:type="spellEnd"/>
      <w:r>
        <w:t xml:space="preserve"> w </w:t>
      </w:r>
      <w:proofErr w:type="spellStart"/>
      <w:r>
        <w:t>Perth</w:t>
      </w:r>
      <w:proofErr w:type="spellEnd"/>
      <w:r>
        <w:t xml:space="preserve"> i Sydney, Brisbane International, Canberra International, Adelaide International i Hobart International, aby promować zrównoważone praktyki nawadniania na wszystkich wydarzeniach. </w:t>
      </w:r>
    </w:p>
    <w:p w14:paraId="13DA1130" w14:textId="77777777" w:rsidR="00AB7C45" w:rsidRDefault="00AB7C45">
      <w:pPr>
        <w:jc w:val="both"/>
      </w:pPr>
    </w:p>
    <w:p w14:paraId="2FD21E6D" w14:textId="77777777" w:rsidR="00AB7C45" w:rsidRDefault="00000000">
      <w:pPr>
        <w:jc w:val="both"/>
        <w:rPr>
          <w:b/>
        </w:rPr>
      </w:pPr>
      <w:r>
        <w:rPr>
          <w:b/>
        </w:rPr>
        <w:t xml:space="preserve">Ponad 280 bezpłatnych dystrybutorów wody na </w:t>
      </w:r>
      <w:proofErr w:type="spellStart"/>
      <w:r>
        <w:rPr>
          <w:b/>
        </w:rPr>
        <w:t>Australian</w:t>
      </w:r>
      <w:proofErr w:type="spellEnd"/>
      <w:r>
        <w:rPr>
          <w:b/>
        </w:rPr>
        <w:t xml:space="preserve"> Open 2024</w:t>
      </w:r>
    </w:p>
    <w:p w14:paraId="2AE61A15" w14:textId="77777777" w:rsidR="00AB7C45" w:rsidRDefault="00000000">
      <w:pPr>
        <w:jc w:val="both"/>
      </w:pPr>
      <w:r>
        <w:t xml:space="preserve">Podczas turnieju </w:t>
      </w:r>
      <w:proofErr w:type="spellStart"/>
      <w:r>
        <w:t>Australian</w:t>
      </w:r>
      <w:proofErr w:type="spellEnd"/>
      <w:r>
        <w:t xml:space="preserve"> Open 2024 udało się </w:t>
      </w:r>
      <w:r>
        <w:rPr>
          <w:b/>
        </w:rPr>
        <w:t>zredukować 99 proc. plastiku jednorazowego użytku</w:t>
      </w:r>
      <w:r>
        <w:t xml:space="preserve"> w strefach graczy, a do specjalnie zaprojektowanych butelek </w:t>
      </w:r>
      <w:proofErr w:type="spellStart"/>
      <w:r>
        <w:t>waterdrop</w:t>
      </w:r>
      <w:proofErr w:type="spellEnd"/>
      <w:r>
        <w:t xml:space="preserve">® trafiło ponad </w:t>
      </w:r>
      <w:r>
        <w:rPr>
          <w:b/>
        </w:rPr>
        <w:t>5,6 tys. litrów wody</w:t>
      </w:r>
      <w:r>
        <w:t xml:space="preserve">. Prawie </w:t>
      </w:r>
      <w:r>
        <w:rPr>
          <w:b/>
        </w:rPr>
        <w:t>800 graczy</w:t>
      </w:r>
      <w:r>
        <w:t xml:space="preserve"> mogło uzupełnić wodę bezpośrednio na korcie, korzystając z filtrowanej, wysokiej jakości wody z kranu w Melbourne. W sumie na turnieju zapewniono </w:t>
      </w:r>
      <w:r>
        <w:rPr>
          <w:b/>
        </w:rPr>
        <w:t>ponad 280 dystrybutorów wody</w:t>
      </w:r>
      <w:r>
        <w:t xml:space="preserve">, dając wszystkim odwiedzającym dostęp do bezpłatnej wody pitnej przez całą dobę. </w:t>
      </w:r>
    </w:p>
    <w:p w14:paraId="58837357" w14:textId="77777777" w:rsidR="00AB7C45" w:rsidRDefault="00AB7C45">
      <w:pPr>
        <w:jc w:val="both"/>
      </w:pPr>
    </w:p>
    <w:p w14:paraId="45ECB708" w14:textId="77777777" w:rsidR="00AB7C45" w:rsidRDefault="00000000">
      <w:pPr>
        <w:jc w:val="both"/>
      </w:pPr>
      <w:r>
        <w:t xml:space="preserve">– </w:t>
      </w:r>
      <w:r>
        <w:rPr>
          <w:i/>
        </w:rPr>
        <w:t xml:space="preserve">Kiedy zakładaliśmy </w:t>
      </w:r>
      <w:proofErr w:type="spellStart"/>
      <w:r>
        <w:rPr>
          <w:i/>
        </w:rPr>
        <w:t>waterdrop</w:t>
      </w:r>
      <w:proofErr w:type="spellEnd"/>
      <w:r>
        <w:rPr>
          <w:i/>
        </w:rPr>
        <w:t xml:space="preserve">® w 2016 roku, nie przypuszczaliśmy, że pewnego dnia nawiążemy współpracę z jednym z największych wydarzeń tenisowych na świecie. </w:t>
      </w:r>
      <w:proofErr w:type="spellStart"/>
      <w:r>
        <w:rPr>
          <w:i/>
        </w:rPr>
        <w:t>Australian</w:t>
      </w:r>
      <w:proofErr w:type="spellEnd"/>
      <w:r>
        <w:rPr>
          <w:i/>
        </w:rPr>
        <w:t xml:space="preserve"> Open osiągnął kultowy status zarówno dla sportowców, jak i dla fanów i oznacza tenis na najwyższym poziomie oraz wyjątkową atmosferę, która zasługuje na przydomek „Happy </w:t>
      </w:r>
      <w:proofErr w:type="spellStart"/>
      <w:r>
        <w:rPr>
          <w:i/>
        </w:rPr>
        <w:t>Slam</w:t>
      </w:r>
      <w:proofErr w:type="spellEnd"/>
      <w:r>
        <w:rPr>
          <w:i/>
        </w:rPr>
        <w:t xml:space="preserve">”. Jesteśmy niezwykle zaszczyceni, że możemy przyczynić się do tego prestiżowego wydarzenia </w:t>
      </w:r>
      <w:proofErr w:type="gramStart"/>
      <w:r>
        <w:rPr>
          <w:i/>
        </w:rPr>
        <w:t>i,</w:t>
      </w:r>
      <w:proofErr w:type="gramEnd"/>
      <w:r>
        <w:rPr>
          <w:i/>
        </w:rPr>
        <w:t xml:space="preserve"> butelka po butelce, wnieść więcej zrównoważonego rozwoju do świata tenisa</w:t>
      </w:r>
      <w:r>
        <w:t xml:space="preserve"> – mówi </w:t>
      </w:r>
      <w:r>
        <w:rPr>
          <w:b/>
        </w:rPr>
        <w:t xml:space="preserve">Martin Murray, założyciel i dyrektor generalny </w:t>
      </w:r>
      <w:proofErr w:type="spellStart"/>
      <w:r>
        <w:rPr>
          <w:b/>
        </w:rPr>
        <w:t>waterdrop</w:t>
      </w:r>
      <w:proofErr w:type="spellEnd"/>
      <w:r>
        <w:rPr>
          <w:b/>
        </w:rPr>
        <w:t>®</w:t>
      </w:r>
      <w:r>
        <w:t xml:space="preserve">. </w:t>
      </w:r>
    </w:p>
    <w:p w14:paraId="2536935C" w14:textId="77777777" w:rsidR="00AB7C45" w:rsidRDefault="00000000">
      <w:pPr>
        <w:jc w:val="both"/>
      </w:pPr>
      <w:r>
        <w:lastRenderedPageBreak/>
        <w:t xml:space="preserve">– </w:t>
      </w:r>
      <w:r>
        <w:rPr>
          <w:i/>
        </w:rPr>
        <w:t xml:space="preserve">Jesteśmy bardzo podekscytowani współpracą z </w:t>
      </w:r>
      <w:proofErr w:type="spellStart"/>
      <w:r>
        <w:rPr>
          <w:i/>
        </w:rPr>
        <w:t>waterdrop</w:t>
      </w:r>
      <w:proofErr w:type="spellEnd"/>
      <w:r>
        <w:rPr>
          <w:i/>
        </w:rPr>
        <w:t xml:space="preserve">®. Ich koncentracja na zrównoważonym rozwoju i dostarczaniu wysokiej jakości produktów, świetnie pasuje do </w:t>
      </w:r>
      <w:proofErr w:type="spellStart"/>
      <w:r>
        <w:rPr>
          <w:i/>
        </w:rPr>
        <w:t>Australian</w:t>
      </w:r>
      <w:proofErr w:type="spellEnd"/>
      <w:r>
        <w:rPr>
          <w:i/>
        </w:rPr>
        <w:t xml:space="preserve"> Open i </w:t>
      </w:r>
      <w:proofErr w:type="spellStart"/>
      <w:r>
        <w:rPr>
          <w:i/>
        </w:rPr>
        <w:t>Summer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Tennis</w:t>
      </w:r>
      <w:proofErr w:type="spellEnd"/>
      <w:r>
        <w:rPr>
          <w:i/>
        </w:rPr>
        <w:t>. Zbudowaliśmy już solidne podstawy i jesteśmy podekscytowani pozytywnym wpływem, jaki możemy wspólnie wywrzeć w nadchodzących latach w ramach naszej szerszej strategii działań na rzecz klimatu</w:t>
      </w:r>
      <w:r>
        <w:t xml:space="preserve"> – powiedział </w:t>
      </w:r>
      <w:proofErr w:type="spellStart"/>
      <w:r>
        <w:rPr>
          <w:b/>
        </w:rPr>
        <w:t>Cedric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Cornelis</w:t>
      </w:r>
      <w:proofErr w:type="spellEnd"/>
      <w:r>
        <w:rPr>
          <w:b/>
        </w:rPr>
        <w:t xml:space="preserve">, dyrektor handlowy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Australia</w:t>
      </w:r>
      <w:r>
        <w:t xml:space="preserve">. – </w:t>
      </w:r>
      <w:proofErr w:type="spellStart"/>
      <w:r>
        <w:rPr>
          <w:i/>
        </w:rPr>
        <w:t>Australian</w:t>
      </w:r>
      <w:proofErr w:type="spellEnd"/>
      <w:r>
        <w:rPr>
          <w:i/>
        </w:rPr>
        <w:t xml:space="preserve"> Open, wraz z </w:t>
      </w:r>
      <w:proofErr w:type="spellStart"/>
      <w:r>
        <w:rPr>
          <w:i/>
        </w:rPr>
        <w:t>waterdrop</w:t>
      </w:r>
      <w:proofErr w:type="spellEnd"/>
      <w:r>
        <w:rPr>
          <w:i/>
        </w:rPr>
        <w:t>®, był pierwszym Wielkim Szlemem, który zaoferował graczom lokalną wodę z kranu w dedykowanych punktach napełniania zlokalizowanych na korcie, co skutkowało znaczną redukcją plastiku jednorazowego użytku.</w:t>
      </w:r>
      <w:r>
        <w:t xml:space="preserve"> </w:t>
      </w:r>
      <w:r>
        <w:rPr>
          <w:i/>
        </w:rPr>
        <w:t>Mamy również setki stacji wodnych w strefach dla graczy, takich jak siłownie i salony, a także w całym okręgu, dostarczając wysokiej jakości wodę pitną z Melbourne zarówno turniejowemu personelowi, jak i kibicom, których zachęcamy do przynoszenia własnych butelek wielokrotnego napełniania.</w:t>
      </w:r>
    </w:p>
    <w:p w14:paraId="39C00804" w14:textId="77777777" w:rsidR="00AB7C45" w:rsidRDefault="00AB7C45">
      <w:pPr>
        <w:jc w:val="both"/>
      </w:pPr>
    </w:p>
    <w:p w14:paraId="170041E5" w14:textId="77777777" w:rsidR="00AB7C45" w:rsidRDefault="00000000">
      <w:pPr>
        <w:jc w:val="both"/>
        <w:rPr>
          <w:b/>
        </w:rPr>
      </w:pPr>
      <w:r>
        <w:rPr>
          <w:b/>
        </w:rPr>
        <w:t>Przyszłość nawodnienia w tenisie</w:t>
      </w:r>
    </w:p>
    <w:p w14:paraId="7FECA9C1" w14:textId="77777777" w:rsidR="00AB7C45" w:rsidRDefault="00000000">
      <w:pPr>
        <w:jc w:val="both"/>
      </w:pPr>
      <w:proofErr w:type="spellStart"/>
      <w:r>
        <w:t>Waterdrop</w:t>
      </w:r>
      <w:proofErr w:type="spellEnd"/>
      <w:r>
        <w:t xml:space="preserve">® realizuje swoją misję „Pij więcej wody” zarówno w życiu codziennym, jak i w sporcie elitarnym. Austriacka firma już dawno zagościła w świecie tenisa. W 2023 roku legenda tenisa </w:t>
      </w:r>
      <w:proofErr w:type="spellStart"/>
      <w:r>
        <w:t>Novak</w:t>
      </w:r>
      <w:proofErr w:type="spellEnd"/>
      <w:r>
        <w:t xml:space="preserve"> </w:t>
      </w:r>
      <w:proofErr w:type="spellStart"/>
      <w:r>
        <w:t>Djokovic</w:t>
      </w:r>
      <w:proofErr w:type="spellEnd"/>
      <w:r>
        <w:t xml:space="preserve"> dołączył do firmy jako inwestor i ambasador marki. Producent </w:t>
      </w:r>
      <w:proofErr w:type="spellStart"/>
      <w:r>
        <w:t>Microdrinków</w:t>
      </w:r>
      <w:proofErr w:type="spellEnd"/>
      <w:r>
        <w:t xml:space="preserve"> nawiązał współpracę również z sześcioma innymi gwiazdami tenisa, które zostały inwestorami marki: </w:t>
      </w:r>
      <w:proofErr w:type="spellStart"/>
      <w:r>
        <w:t>Elina</w:t>
      </w:r>
      <w:proofErr w:type="spellEnd"/>
      <w:r>
        <w:t xml:space="preserve"> </w:t>
      </w:r>
      <w:proofErr w:type="spellStart"/>
      <w:r>
        <w:t>Svitolina</w:t>
      </w:r>
      <w:proofErr w:type="spellEnd"/>
      <w:r>
        <w:t xml:space="preserve">, Taylor Fritz, </w:t>
      </w:r>
      <w:proofErr w:type="spellStart"/>
      <w:r>
        <w:t>Andrey</w:t>
      </w:r>
      <w:proofErr w:type="spellEnd"/>
      <w:r>
        <w:t xml:space="preserve"> </w:t>
      </w:r>
      <w:proofErr w:type="spellStart"/>
      <w:r>
        <w:t>Rublev</w:t>
      </w:r>
      <w:proofErr w:type="spellEnd"/>
      <w:r>
        <w:t xml:space="preserve">, Hubert </w:t>
      </w:r>
      <w:proofErr w:type="spellStart"/>
      <w:r>
        <w:t>Hurkacz</w:t>
      </w:r>
      <w:proofErr w:type="spellEnd"/>
      <w:r>
        <w:t xml:space="preserve">, Sebastian Korda i Cameron </w:t>
      </w:r>
      <w:proofErr w:type="spellStart"/>
      <w:r>
        <w:t>Norrie</w:t>
      </w:r>
      <w:proofErr w:type="spellEnd"/>
      <w:r>
        <w:t>.</w:t>
      </w:r>
    </w:p>
    <w:p w14:paraId="353960D4" w14:textId="77777777" w:rsidR="00AB7C45" w:rsidRDefault="00AB7C45">
      <w:pPr>
        <w:jc w:val="both"/>
      </w:pPr>
    </w:p>
    <w:p w14:paraId="75446779" w14:textId="77777777" w:rsidR="00AB7C45" w:rsidRDefault="00000000">
      <w:pPr>
        <w:jc w:val="both"/>
        <w:rPr>
          <w:b/>
        </w:rPr>
      </w:pPr>
      <w:r>
        <w:rPr>
          <w:b/>
        </w:rPr>
        <w:t>Pierwszy turniej ATP bez jednorazowych plastikowych butelek</w:t>
      </w:r>
    </w:p>
    <w:p w14:paraId="5C429194" w14:textId="77777777" w:rsidR="00AB7C45" w:rsidRDefault="00000000">
      <w:pPr>
        <w:jc w:val="both"/>
      </w:pPr>
      <w:r>
        <w:t xml:space="preserve">Wierząc, że odpowiednie nawodnienie ma kluczowe znaczenie w tenisie, bo bezpośrednio wpływa na skupienie, wytrzymałość i ogólną wydajność graczy, </w:t>
      </w:r>
      <w:proofErr w:type="spellStart"/>
      <w:r>
        <w:t>waterdrop</w:t>
      </w:r>
      <w:proofErr w:type="spellEnd"/>
      <w:r>
        <w:t xml:space="preserve">® pogłębia swoje zaangażowanie w ten sport, współpracując ze sportowcami i organizacjami w celu promowania zrównoważonych praktyk nawadniania. W tym roku </w:t>
      </w:r>
      <w:proofErr w:type="spellStart"/>
      <w:r>
        <w:t>waterdrop</w:t>
      </w:r>
      <w:proofErr w:type="spellEnd"/>
      <w:r>
        <w:t xml:space="preserve">® odegrał kluczową rolę w uczynieniu </w:t>
      </w:r>
      <w:r>
        <w:rPr>
          <w:b/>
        </w:rPr>
        <w:t>ATP Boss Open w Stuttgarcie pierwszym turniejem ATP zorganizowanym całkowicie bez plastikowych jednorazowych butelek</w:t>
      </w:r>
      <w:r>
        <w:t xml:space="preserve"> – zarówno w strefach graczy, jak i kibiców. W ramach tego partnerstwa </w:t>
      </w:r>
      <w:proofErr w:type="spellStart"/>
      <w:r>
        <w:t>waterdrop</w:t>
      </w:r>
      <w:proofErr w:type="spellEnd"/>
      <w:r>
        <w:t xml:space="preserve">® dostarczył </w:t>
      </w:r>
      <w:r>
        <w:rPr>
          <w:b/>
        </w:rPr>
        <w:t>200 najlepszym graczom ATP butelki wielokrotnego użytku</w:t>
      </w:r>
      <w:r>
        <w:t>, wspierając ich odpowiednie nawodnienie i jednocześnie promując zrównoważony rozwój. Zaangażowanie firmy rozciąga się na cały świat, jest ona reprezentowana na międzynarodowych wydarzeniach, takich jak turnieje ATP w Hamburgu, Rotterdamie i Waszyngtonie, demonstrując wspólne zaangażowanie w pozytywne zmiany środowiskowe w tenisie. W 2024 r. był również partnerem prezentującym turniej ATP „</w:t>
      </w:r>
      <w:proofErr w:type="spellStart"/>
      <w:r>
        <w:t>Mallorca</w:t>
      </w:r>
      <w:proofErr w:type="spellEnd"/>
      <w:r>
        <w:t xml:space="preserve"> </w:t>
      </w:r>
      <w:proofErr w:type="spellStart"/>
      <w:r>
        <w:t>Championships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by </w:t>
      </w:r>
      <w:proofErr w:type="spellStart"/>
      <w:r>
        <w:t>waterdrop</w:t>
      </w:r>
      <w:proofErr w:type="spellEnd"/>
      <w:r>
        <w:t xml:space="preserve">®”. Ale to nie wszystko: jako partner w zakresie nawadniania firma wspiera również Rafa </w:t>
      </w:r>
      <w:proofErr w:type="spellStart"/>
      <w:r>
        <w:t>Nadala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, a także </w:t>
      </w:r>
      <w:proofErr w:type="spellStart"/>
      <w:r>
        <w:t>Mouratoglou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, prowadzoną przez znanego trenera tenisa Patricka </w:t>
      </w:r>
      <w:proofErr w:type="spellStart"/>
      <w:r>
        <w:t>Mouratoglou</w:t>
      </w:r>
      <w:proofErr w:type="spellEnd"/>
      <w:r>
        <w:t xml:space="preserve">. </w:t>
      </w:r>
    </w:p>
    <w:p w14:paraId="00D7C817" w14:textId="77777777" w:rsidR="00AB7C45" w:rsidRDefault="00000000">
      <w:pPr>
        <w:jc w:val="both"/>
      </w:pPr>
      <w:r>
        <w:t xml:space="preserve"> </w:t>
      </w:r>
    </w:p>
    <w:p w14:paraId="7123CE5A" w14:textId="77777777" w:rsidR="00AB7C45" w:rsidRDefault="00000000">
      <w:pPr>
        <w:jc w:val="both"/>
        <w:rPr>
          <w:b/>
        </w:rPr>
      </w:pPr>
      <w:r>
        <w:rPr>
          <w:b/>
        </w:rPr>
        <w:t>Nowa butelka AO Player w kolorze kortu tenisowego</w:t>
      </w:r>
    </w:p>
    <w:p w14:paraId="05B05527" w14:textId="77777777" w:rsidR="00AB7C45" w:rsidRDefault="00000000">
      <w:pPr>
        <w:jc w:val="both"/>
      </w:pPr>
      <w:r>
        <w:t xml:space="preserve">Turniej Wielkiego Szlema wymaga od graczy na korcie najwyższej koncentracji i szczytowej formy. W takich sytuacjach niezbędne jest także odpowiednie nawodnienie. Uniwersalne butelki </w:t>
      </w:r>
      <w:proofErr w:type="spellStart"/>
      <w:r>
        <w:t>waterdrop</w:t>
      </w:r>
      <w:proofErr w:type="spellEnd"/>
      <w:r>
        <w:t xml:space="preserve">® doskonale sprawdzają się w trakcie aktywności sportowych. </w:t>
      </w:r>
    </w:p>
    <w:p w14:paraId="58BF5AF6" w14:textId="77777777" w:rsidR="00AB7C45" w:rsidRDefault="00000000">
      <w:pPr>
        <w:jc w:val="both"/>
      </w:pPr>
      <w:r>
        <w:t xml:space="preserve">Zaprojektowana z myślą o zbliżającym się AO 2025, nowa butelka </w:t>
      </w:r>
      <w:proofErr w:type="spellStart"/>
      <w:r>
        <w:t>waterdrop</w:t>
      </w:r>
      <w:proofErr w:type="spellEnd"/>
      <w:r>
        <w:t xml:space="preserve">® ma </w:t>
      </w:r>
      <w:r>
        <w:rPr>
          <w:b/>
        </w:rPr>
        <w:t>charakterystyczny niebieski kolor kortu tenisowego</w:t>
      </w:r>
      <w:r>
        <w:t>. Jej pojemność wynosi 1 litr, a dwuścienny korpus ze stali nierdzewnej</w:t>
      </w:r>
      <w:r>
        <w:rPr>
          <w:b/>
        </w:rPr>
        <w:t xml:space="preserve"> utrzymuje niską temperaturę wody do 24 godzin</w:t>
      </w:r>
      <w:r>
        <w:t xml:space="preserve">, nawet w australijskim słońcu. </w:t>
      </w:r>
    </w:p>
    <w:p w14:paraId="40116622" w14:textId="77777777" w:rsidR="00AB7C45" w:rsidRDefault="00000000">
      <w:pPr>
        <w:jc w:val="both"/>
      </w:pPr>
      <w:r>
        <w:lastRenderedPageBreak/>
        <w:t xml:space="preserve">Butelka Player posiada w zestawie uniwersalną pokrywką </w:t>
      </w:r>
      <w:proofErr w:type="spellStart"/>
      <w:r>
        <w:t>Spout</w:t>
      </w:r>
      <w:proofErr w:type="spellEnd"/>
      <w:r>
        <w:t xml:space="preserve"> Lid z wygodnym otworem do picia i jest również kompatybilna z innymi pokrywkami z kolekcji </w:t>
      </w:r>
      <w:proofErr w:type="spellStart"/>
      <w:r>
        <w:t>All-Purpose</w:t>
      </w:r>
      <w:proofErr w:type="spellEnd"/>
      <w:r>
        <w:t xml:space="preserve">, takimi jak Straw Lid, Swing Lid lub </w:t>
      </w:r>
      <w:proofErr w:type="spellStart"/>
      <w:r>
        <w:t>Loop</w:t>
      </w:r>
      <w:proofErr w:type="spellEnd"/>
      <w:r>
        <w:t xml:space="preserve"> Lid. Ponadto butelka </w:t>
      </w:r>
      <w:proofErr w:type="spellStart"/>
      <w:r>
        <w:t>waterdrop</w:t>
      </w:r>
      <w:proofErr w:type="spellEnd"/>
      <w:r>
        <w:t xml:space="preserve">® posiada nowy praktyczny element: wewnątrz niej wytłoczona jest skala, która pozwala sprawdzić ilość wypitego napoju. </w:t>
      </w:r>
    </w:p>
    <w:p w14:paraId="76880D3A" w14:textId="77777777" w:rsidR="00AB7C45" w:rsidRDefault="00AB7C45">
      <w:pPr>
        <w:jc w:val="both"/>
      </w:pPr>
    </w:p>
    <w:p w14:paraId="5C7052F8" w14:textId="77777777" w:rsidR="00AB7C45" w:rsidRDefault="00000000">
      <w:pPr>
        <w:jc w:val="both"/>
      </w:pPr>
      <w:r>
        <w:t xml:space="preserve">Nowa butelka dostępna będzie w sprzedaży stacjonarnie podczas </w:t>
      </w:r>
      <w:proofErr w:type="spellStart"/>
      <w:r>
        <w:t>Australian</w:t>
      </w:r>
      <w:proofErr w:type="spellEnd"/>
      <w:r>
        <w:t xml:space="preserve"> Open, a zamówienia w przedsprzedaży będą dostępne od połowy października za pośrednictwem AO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. Butelki będą dostępne w sklepie AO Shop i za pośrednictwem </w:t>
      </w:r>
      <w:proofErr w:type="spellStart"/>
      <w:r>
        <w:t>waterdrop</w:t>
      </w:r>
      <w:proofErr w:type="spellEnd"/>
      <w:r>
        <w:t xml:space="preserve">® w Australii i Nowej Zelandii od połowy listopada, a na całym świecie od stycznia 2025 roku. </w:t>
      </w:r>
    </w:p>
    <w:p w14:paraId="5C2BD952" w14:textId="77777777" w:rsidR="00AB7C45" w:rsidRDefault="00000000">
      <w:pPr>
        <w:spacing w:before="240" w:after="240"/>
        <w:jc w:val="both"/>
        <w:rPr>
          <w:b/>
          <w:sz w:val="16"/>
          <w:szCs w:val="16"/>
        </w:rPr>
      </w:pPr>
      <w:r>
        <w:pict w14:anchorId="1B3221F5">
          <v:rect id="_x0000_i1025" style="width:0;height:1.5pt" o:hralign="center" o:hrstd="t" o:hr="t" fillcolor="#a0a0a0" stroked="f"/>
        </w:pict>
      </w:r>
    </w:p>
    <w:p w14:paraId="0F6A3BD3" w14:textId="2AE032DC" w:rsidR="00AB7C45" w:rsidRPr="00450768" w:rsidRDefault="00000000" w:rsidP="00340B41">
      <w:pPr>
        <w:spacing w:before="240" w:after="240"/>
        <w:jc w:val="both"/>
        <w:rPr>
          <w:sz w:val="16"/>
          <w:szCs w:val="16"/>
          <w:lang w:val="pl-PL"/>
        </w:rPr>
      </w:pPr>
      <w:proofErr w:type="spellStart"/>
      <w:r>
        <w:rPr>
          <w:b/>
          <w:sz w:val="16"/>
          <w:szCs w:val="16"/>
        </w:rPr>
        <w:t>Waterdrop</w:t>
      </w:r>
      <w:proofErr w:type="spellEnd"/>
      <w:r>
        <w:rPr>
          <w:sz w:val="16"/>
          <w:szCs w:val="16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</w:t>
      </w:r>
      <w:proofErr w:type="spellStart"/>
      <w:r>
        <w:rPr>
          <w:sz w:val="16"/>
          <w:szCs w:val="16"/>
        </w:rPr>
        <w:t>waterdrop</w:t>
      </w:r>
      <w:proofErr w:type="spellEnd"/>
      <w:r>
        <w:rPr>
          <w:sz w:val="16"/>
          <w:szCs w:val="16"/>
        </w:rPr>
        <w:t xml:space="preserve"> znajdują się smakowe, rozpuszczalne w wodzie kapsułki wzbogacone o witaminy i ekstrakty roślinne oraz akcesoria, takie jak butelki, butelki termiczne i dzbanki filtrujące wodę. Marka dostarcza innowacyjne rozwiązania wspierające dobre samopoczucie konsumentów poprzez oferowanie wysokiej jakości produktów oraz doświadczeń związanych z kwintesencją życia – wodą.</w:t>
      </w:r>
    </w:p>
    <w:p w14:paraId="7985C060" w14:textId="77777777" w:rsidR="00AB7C45" w:rsidRPr="00450768" w:rsidRDefault="00AB7C45">
      <w:pPr>
        <w:spacing w:before="240" w:after="240"/>
        <w:jc w:val="both"/>
        <w:rPr>
          <w:lang w:val="pl-PL"/>
        </w:rPr>
      </w:pPr>
    </w:p>
    <w:sectPr w:rsidR="00AB7C45" w:rsidRPr="00450768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7E22" w14:textId="77777777" w:rsidR="001E5ADC" w:rsidRDefault="001E5ADC">
      <w:pPr>
        <w:spacing w:line="240" w:lineRule="auto"/>
      </w:pPr>
      <w:r>
        <w:separator/>
      </w:r>
    </w:p>
  </w:endnote>
  <w:endnote w:type="continuationSeparator" w:id="0">
    <w:p w14:paraId="50875BC9" w14:textId="77777777" w:rsidR="001E5ADC" w:rsidRDefault="001E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AE65" w14:textId="77777777" w:rsidR="001E5ADC" w:rsidRDefault="001E5ADC">
      <w:pPr>
        <w:spacing w:line="240" w:lineRule="auto"/>
      </w:pPr>
      <w:r>
        <w:separator/>
      </w:r>
    </w:p>
  </w:footnote>
  <w:footnote w:type="continuationSeparator" w:id="0">
    <w:p w14:paraId="09A0C6BA" w14:textId="77777777" w:rsidR="001E5ADC" w:rsidRDefault="001E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3CDB" w14:textId="77777777" w:rsidR="00AB7C45" w:rsidRDefault="00000000">
    <w:pPr>
      <w:jc w:val="center"/>
    </w:pPr>
    <w:r>
      <w:rPr>
        <w:noProof/>
      </w:rPr>
      <w:drawing>
        <wp:inline distT="0" distB="0" distL="0" distR="0" wp14:anchorId="1A972D9F" wp14:editId="34BDF55E">
          <wp:extent cx="1196812" cy="517541"/>
          <wp:effectExtent l="0" t="0" r="0" b="0"/>
          <wp:docPr id="1" name="image1.png" descr="Obraz zawierający Czcionka, zrzut ekranu, Grafika, czarn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Czcionka, zrzut ekranu, Grafika, czarne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812" cy="517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45"/>
    <w:rsid w:val="001E5ADC"/>
    <w:rsid w:val="00340B41"/>
    <w:rsid w:val="00450768"/>
    <w:rsid w:val="00463A44"/>
    <w:rsid w:val="009B0BC2"/>
    <w:rsid w:val="00AB7C45"/>
    <w:rsid w:val="00E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4AEF"/>
  <w15:docId w15:val="{F6771659-4A2F-44F2-9D7E-49CD847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aterdrop.pl/collections/australian-op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terdrop.pl/collections/australian-op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3</cp:revision>
  <dcterms:created xsi:type="dcterms:W3CDTF">2024-10-07T08:27:00Z</dcterms:created>
  <dcterms:modified xsi:type="dcterms:W3CDTF">2024-10-07T09:19:00Z</dcterms:modified>
</cp:coreProperties>
</file>